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363"/>
        <w:gridCol w:w="1281"/>
        <w:gridCol w:w="1358"/>
        <w:gridCol w:w="1281"/>
        <w:gridCol w:w="1363"/>
        <w:gridCol w:w="1281"/>
      </w:tblGrid>
      <w:tr w:rsidR="0094193F" w14:paraId="7AC3CCD8" w14:textId="77777777" w:rsidTr="00F625BB">
        <w:trPr>
          <w:trHeight w:val="1772"/>
        </w:trPr>
        <w:tc>
          <w:tcPr>
            <w:tcW w:w="2150" w:type="dxa"/>
            <w:shd w:val="clear" w:color="auto" w:fill="D2D2D2"/>
          </w:tcPr>
          <w:p w14:paraId="7AC3CCCD" w14:textId="77777777" w:rsidR="0094193F" w:rsidRDefault="00F625BB">
            <w:pPr>
              <w:pStyle w:val="TableParagraph"/>
              <w:spacing w:line="240" w:lineRule="auto"/>
              <w:ind w:left="110" w:righ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Recommendations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</w:p>
          <w:p w14:paraId="7AC3CCCE" w14:textId="77777777" w:rsidR="0094193F" w:rsidRDefault="00F625BB">
            <w:pPr>
              <w:pStyle w:val="TableParagraph"/>
              <w:spacing w:before="22" w:line="276" w:lineRule="auto"/>
              <w:ind w:left="110" w:right="3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Ordering Chip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Increments</w:t>
            </w:r>
          </w:p>
        </w:tc>
        <w:tc>
          <w:tcPr>
            <w:tcW w:w="2644" w:type="dxa"/>
            <w:gridSpan w:val="2"/>
            <w:shd w:val="clear" w:color="auto" w:fill="A9D08E"/>
          </w:tcPr>
          <w:p w14:paraId="360AF6BA" w14:textId="14D9A381" w:rsidR="00F625BB" w:rsidRDefault="00F625BB">
            <w:pPr>
              <w:pStyle w:val="TableParagraph"/>
              <w:spacing w:line="240" w:lineRule="auto"/>
              <w:ind w:left="555" w:right="531" w:firstLine="1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1/4" Chip,</w:t>
            </w:r>
          </w:p>
          <w:p w14:paraId="7AC3CCD1" w14:textId="178E8810" w:rsidR="0094193F" w:rsidRDefault="00F625BB" w:rsidP="00F625BB">
            <w:pPr>
              <w:pStyle w:val="TableParagraph"/>
              <w:spacing w:line="240" w:lineRule="auto"/>
              <w:ind w:left="555" w:right="531" w:firstLine="1"/>
              <w:rPr>
                <w:b/>
                <w:sz w:val="24"/>
              </w:rPr>
            </w:pPr>
            <w:r>
              <w:rPr>
                <w:b/>
                <w:spacing w:val="1"/>
                <w:sz w:val="24"/>
              </w:rPr>
              <w:t xml:space="preserve">Hybrid Series and Stonebridge Series </w:t>
            </w:r>
            <w:r>
              <w:rPr>
                <w:b/>
                <w:spacing w:val="-1"/>
                <w:sz w:val="24"/>
              </w:rPr>
              <w:t>Coverage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Rates</w:t>
            </w:r>
          </w:p>
        </w:tc>
        <w:tc>
          <w:tcPr>
            <w:tcW w:w="2639" w:type="dxa"/>
            <w:gridSpan w:val="2"/>
            <w:shd w:val="clear" w:color="auto" w:fill="9BC2E6"/>
          </w:tcPr>
          <w:p w14:paraId="7AC3CCD2" w14:textId="77777777" w:rsidR="0094193F" w:rsidRDefault="00F625BB">
            <w:pPr>
              <w:pStyle w:val="TableParagraph"/>
              <w:spacing w:line="240" w:lineRule="auto"/>
              <w:ind w:left="551" w:right="53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1/8" Chip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Coverage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Rates</w:t>
            </w:r>
          </w:p>
          <w:p w14:paraId="7AC3CCD4" w14:textId="548EC388" w:rsidR="0094193F" w:rsidRDefault="0094193F" w:rsidP="009E3240">
            <w:pPr>
              <w:pStyle w:val="TableParagraph"/>
              <w:spacing w:line="293" w:lineRule="exact"/>
              <w:ind w:left="636" w:right="616"/>
              <w:rPr>
                <w:b/>
                <w:sz w:val="24"/>
              </w:rPr>
            </w:pPr>
          </w:p>
        </w:tc>
        <w:tc>
          <w:tcPr>
            <w:tcW w:w="2644" w:type="dxa"/>
            <w:gridSpan w:val="2"/>
            <w:shd w:val="clear" w:color="auto" w:fill="FFE699"/>
          </w:tcPr>
          <w:p w14:paraId="7AC3CCD5" w14:textId="77777777" w:rsidR="0094193F" w:rsidRDefault="00F625BB">
            <w:pPr>
              <w:pStyle w:val="TableParagraph"/>
              <w:spacing w:line="240" w:lineRule="auto"/>
              <w:ind w:left="557" w:right="529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1/16" Chip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Coverage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Rates</w:t>
            </w:r>
          </w:p>
          <w:p w14:paraId="7AC3CCD7" w14:textId="42016E7E" w:rsidR="0094193F" w:rsidRDefault="0094193F">
            <w:pPr>
              <w:pStyle w:val="TableParagraph"/>
              <w:spacing w:line="240" w:lineRule="auto"/>
              <w:ind w:left="642" w:right="615"/>
              <w:rPr>
                <w:b/>
                <w:sz w:val="24"/>
              </w:rPr>
            </w:pPr>
          </w:p>
        </w:tc>
      </w:tr>
      <w:tr w:rsidR="0094193F" w14:paraId="7AC3CCE0" w14:textId="77777777">
        <w:trPr>
          <w:trHeight w:val="284"/>
        </w:trPr>
        <w:tc>
          <w:tcPr>
            <w:tcW w:w="2150" w:type="dxa"/>
            <w:vMerge w:val="restart"/>
            <w:shd w:val="clear" w:color="auto" w:fill="D2D2D2"/>
          </w:tcPr>
          <w:p w14:paraId="7AC3CCD9" w14:textId="77777777" w:rsidR="0094193F" w:rsidRDefault="0094193F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  <w:tcBorders>
              <w:bottom w:val="nil"/>
            </w:tcBorders>
            <w:shd w:val="clear" w:color="auto" w:fill="A9D08E"/>
          </w:tcPr>
          <w:p w14:paraId="7AC3CCDA" w14:textId="77777777" w:rsidR="0094193F" w:rsidRDefault="00F625BB">
            <w:pPr>
              <w:pStyle w:val="TableParagraph"/>
              <w:spacing w:line="26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Broadcast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A9D08E"/>
          </w:tcPr>
          <w:p w14:paraId="7AC3CCDB" w14:textId="77777777" w:rsidR="0094193F" w:rsidRDefault="00F625BB">
            <w:pPr>
              <w:pStyle w:val="TableParagraph"/>
              <w:spacing w:line="264" w:lineRule="exact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Stick-to-</w:t>
            </w:r>
          </w:p>
        </w:tc>
        <w:tc>
          <w:tcPr>
            <w:tcW w:w="1358" w:type="dxa"/>
            <w:tcBorders>
              <w:bottom w:val="nil"/>
            </w:tcBorders>
            <w:shd w:val="clear" w:color="auto" w:fill="9BC2E6"/>
          </w:tcPr>
          <w:p w14:paraId="7AC3CCDC" w14:textId="77777777" w:rsidR="0094193F" w:rsidRDefault="00F625BB">
            <w:pPr>
              <w:pStyle w:val="TableParagraph"/>
              <w:spacing w:line="264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Broadcast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9BC2E6"/>
          </w:tcPr>
          <w:p w14:paraId="7AC3CCDD" w14:textId="77777777" w:rsidR="0094193F" w:rsidRDefault="00F625BB">
            <w:pPr>
              <w:pStyle w:val="TableParagraph"/>
              <w:spacing w:line="264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Stick-to-</w:t>
            </w:r>
          </w:p>
        </w:tc>
        <w:tc>
          <w:tcPr>
            <w:tcW w:w="1363" w:type="dxa"/>
            <w:tcBorders>
              <w:bottom w:val="nil"/>
            </w:tcBorders>
            <w:shd w:val="clear" w:color="auto" w:fill="FFE699"/>
          </w:tcPr>
          <w:p w14:paraId="7AC3CCDE" w14:textId="77777777" w:rsidR="0094193F" w:rsidRDefault="00F625BB">
            <w:pPr>
              <w:pStyle w:val="TableParagraph"/>
              <w:spacing w:line="264" w:lineRule="exact"/>
              <w:ind w:left="16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Broadcast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FFE699"/>
          </w:tcPr>
          <w:p w14:paraId="7AC3CCDF" w14:textId="77777777" w:rsidR="0094193F" w:rsidRDefault="00F625BB">
            <w:pPr>
              <w:pStyle w:val="TableParagraph"/>
              <w:spacing w:line="264" w:lineRule="exact"/>
              <w:ind w:left="11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Stick-to-</w:t>
            </w:r>
          </w:p>
        </w:tc>
      </w:tr>
      <w:tr w:rsidR="0094193F" w14:paraId="7AC3CCE8" w14:textId="77777777">
        <w:trPr>
          <w:trHeight w:val="272"/>
        </w:trPr>
        <w:tc>
          <w:tcPr>
            <w:tcW w:w="2150" w:type="dxa"/>
            <w:vMerge/>
            <w:tcBorders>
              <w:top w:val="nil"/>
            </w:tcBorders>
            <w:shd w:val="clear" w:color="auto" w:fill="D2D2D2"/>
          </w:tcPr>
          <w:p w14:paraId="7AC3CCE1" w14:textId="77777777" w:rsidR="0094193F" w:rsidRDefault="0094193F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A9D08E"/>
          </w:tcPr>
          <w:p w14:paraId="7AC3CCE2" w14:textId="77777777" w:rsidR="0094193F" w:rsidRDefault="00F625BB">
            <w:pPr>
              <w:pStyle w:val="TableParagraph"/>
              <w:spacing w:line="25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A9D08E"/>
          </w:tcPr>
          <w:p w14:paraId="7AC3CCE3" w14:textId="77777777" w:rsidR="0094193F" w:rsidRDefault="00F625BB">
            <w:pPr>
              <w:pStyle w:val="TableParagraph"/>
              <w:spacing w:line="253" w:lineRule="exact"/>
              <w:ind w:left="383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Floor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9BC2E6"/>
          </w:tcPr>
          <w:p w14:paraId="7AC3CCE4" w14:textId="77777777" w:rsidR="0094193F" w:rsidRDefault="00F625BB">
            <w:pPr>
              <w:pStyle w:val="TableParagraph"/>
              <w:spacing w:line="25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4.5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9BC2E6"/>
          </w:tcPr>
          <w:p w14:paraId="7AC3CCE5" w14:textId="77777777" w:rsidR="0094193F" w:rsidRDefault="00F625BB">
            <w:pPr>
              <w:pStyle w:val="TableParagraph"/>
              <w:spacing w:line="253" w:lineRule="exact"/>
              <w:ind w:left="38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Floor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E699"/>
          </w:tcPr>
          <w:p w14:paraId="7AC3CCE6" w14:textId="77777777" w:rsidR="0094193F" w:rsidRDefault="00F625BB">
            <w:pPr>
              <w:pStyle w:val="TableParagraph"/>
              <w:spacing w:line="253" w:lineRule="exact"/>
              <w:ind w:left="16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3.5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E699"/>
          </w:tcPr>
          <w:p w14:paraId="7AC3CCE7" w14:textId="77777777" w:rsidR="0094193F" w:rsidRDefault="00F625BB">
            <w:pPr>
              <w:pStyle w:val="TableParagraph"/>
              <w:spacing w:line="253" w:lineRule="exact"/>
              <w:ind w:left="11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Floor</w:t>
            </w:r>
          </w:p>
        </w:tc>
      </w:tr>
      <w:tr w:rsidR="0094193F" w14:paraId="7AC3CCF0" w14:textId="77777777">
        <w:trPr>
          <w:trHeight w:val="272"/>
        </w:trPr>
        <w:tc>
          <w:tcPr>
            <w:tcW w:w="2150" w:type="dxa"/>
            <w:vMerge/>
            <w:tcBorders>
              <w:top w:val="nil"/>
            </w:tcBorders>
            <w:shd w:val="clear" w:color="auto" w:fill="D2D2D2"/>
          </w:tcPr>
          <w:p w14:paraId="7AC3CCE9" w14:textId="77777777" w:rsidR="0094193F" w:rsidRDefault="0094193F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  <w:tcBorders>
              <w:top w:val="nil"/>
            </w:tcBorders>
            <w:shd w:val="clear" w:color="auto" w:fill="A9D08E"/>
          </w:tcPr>
          <w:p w14:paraId="7AC3CCEA" w14:textId="77777777" w:rsidR="0094193F" w:rsidRDefault="00F625BB">
            <w:pPr>
              <w:pStyle w:val="TableParagraph"/>
              <w:spacing w:line="280" w:lineRule="exact"/>
              <w:ind w:left="17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SF/LB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A9D08E"/>
          </w:tcPr>
          <w:p w14:paraId="7AC3CCEB" w14:textId="77777777" w:rsidR="0094193F" w:rsidRDefault="00F625BB">
            <w:pPr>
              <w:pStyle w:val="TableParagraph"/>
              <w:spacing w:line="25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9BC2E6"/>
          </w:tcPr>
          <w:p w14:paraId="7AC3CCEC" w14:textId="77777777" w:rsidR="0094193F" w:rsidRDefault="00F625BB">
            <w:pPr>
              <w:pStyle w:val="TableParagraph"/>
              <w:spacing w:line="253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SF/LB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9BC2E6"/>
          </w:tcPr>
          <w:p w14:paraId="7AC3CCED" w14:textId="77777777" w:rsidR="0094193F" w:rsidRDefault="00F625BB">
            <w:pPr>
              <w:pStyle w:val="TableParagraph"/>
              <w:spacing w:line="253" w:lineRule="exact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E699"/>
          </w:tcPr>
          <w:p w14:paraId="7AC3CCEE" w14:textId="77777777" w:rsidR="0094193F" w:rsidRDefault="00F625BB">
            <w:pPr>
              <w:pStyle w:val="TableParagraph"/>
              <w:spacing w:line="253" w:lineRule="exact"/>
              <w:ind w:left="16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SF/LB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E699"/>
          </w:tcPr>
          <w:p w14:paraId="7AC3CCEF" w14:textId="77777777" w:rsidR="0094193F" w:rsidRDefault="00F625BB">
            <w:pPr>
              <w:pStyle w:val="TableParagraph"/>
              <w:spacing w:line="253" w:lineRule="exact"/>
              <w:ind w:left="11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</w:p>
        </w:tc>
      </w:tr>
      <w:tr w:rsidR="0094193F" w14:paraId="7AC3CCFA" w14:textId="77777777" w:rsidTr="00F625BB">
        <w:trPr>
          <w:trHeight w:val="440"/>
        </w:trPr>
        <w:tc>
          <w:tcPr>
            <w:tcW w:w="2150" w:type="dxa"/>
            <w:vMerge/>
            <w:tcBorders>
              <w:top w:val="nil"/>
            </w:tcBorders>
            <w:shd w:val="clear" w:color="auto" w:fill="D2D2D2"/>
          </w:tcPr>
          <w:p w14:paraId="7AC3CCF1" w14:textId="77777777" w:rsidR="0094193F" w:rsidRDefault="0094193F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A9D08E"/>
          </w:tcPr>
          <w:p w14:paraId="7AC3CCF2" w14:textId="77777777" w:rsidR="0094193F" w:rsidRDefault="0094193F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</w:tcBorders>
            <w:shd w:val="clear" w:color="auto" w:fill="A9D08E"/>
          </w:tcPr>
          <w:p w14:paraId="7AC3CCF3" w14:textId="77777777" w:rsidR="0094193F" w:rsidRDefault="00F625BB">
            <w:pPr>
              <w:pStyle w:val="TableParagraph"/>
              <w:spacing w:line="280" w:lineRule="exact"/>
              <w:ind w:left="382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7AC3CCF4" w14:textId="77777777" w:rsidR="0094193F" w:rsidRDefault="00F625BB">
            <w:pPr>
              <w:pStyle w:val="TableParagraph"/>
              <w:spacing w:line="274" w:lineRule="exact"/>
              <w:ind w:left="35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SF/LB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9BC2E6"/>
          </w:tcPr>
          <w:p w14:paraId="7AC3CCF5" w14:textId="77777777" w:rsidR="0094193F" w:rsidRDefault="0094193F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nil"/>
            </w:tcBorders>
            <w:shd w:val="clear" w:color="auto" w:fill="9BC2E6"/>
          </w:tcPr>
          <w:p w14:paraId="7AC3CCF6" w14:textId="77777777" w:rsidR="0094193F" w:rsidRDefault="00F625BB">
            <w:pPr>
              <w:pStyle w:val="TableParagraph"/>
              <w:spacing w:line="280" w:lineRule="exact"/>
              <w:ind w:left="3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8.5</w:t>
            </w:r>
          </w:p>
          <w:p w14:paraId="7AC3CCF7" w14:textId="77777777" w:rsidR="0094193F" w:rsidRDefault="00F625BB">
            <w:pPr>
              <w:pStyle w:val="TableParagraph"/>
              <w:spacing w:line="274" w:lineRule="exact"/>
              <w:ind w:left="363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SF/LB</w:t>
            </w:r>
          </w:p>
        </w:tc>
        <w:tc>
          <w:tcPr>
            <w:tcW w:w="1363" w:type="dxa"/>
            <w:tcBorders>
              <w:top w:val="nil"/>
            </w:tcBorders>
            <w:shd w:val="clear" w:color="auto" w:fill="FFE699"/>
          </w:tcPr>
          <w:p w14:paraId="7AC3CCF8" w14:textId="77777777" w:rsidR="0094193F" w:rsidRDefault="0094193F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nil"/>
            </w:tcBorders>
            <w:shd w:val="clear" w:color="auto" w:fill="FFE699"/>
          </w:tcPr>
          <w:p w14:paraId="7AC3CCF9" w14:textId="77777777" w:rsidR="0094193F" w:rsidRDefault="00F625BB">
            <w:pPr>
              <w:pStyle w:val="TableParagraph"/>
              <w:spacing w:line="280" w:lineRule="exact"/>
              <w:ind w:left="11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SF/LB</w:t>
            </w:r>
          </w:p>
        </w:tc>
      </w:tr>
      <w:tr w:rsidR="0094193F" w14:paraId="7AC3CD02" w14:textId="77777777" w:rsidTr="00F625BB">
        <w:trPr>
          <w:trHeight w:val="323"/>
        </w:trPr>
        <w:tc>
          <w:tcPr>
            <w:tcW w:w="2150" w:type="dxa"/>
          </w:tcPr>
          <w:p w14:paraId="7AC3CCFB" w14:textId="77777777" w:rsidR="0094193F" w:rsidRDefault="00F625BB">
            <w:pPr>
              <w:pStyle w:val="TableParagraph"/>
              <w:spacing w:before="3" w:line="240" w:lineRule="auto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</w:t>
            </w:r>
          </w:p>
        </w:tc>
        <w:tc>
          <w:tcPr>
            <w:tcW w:w="1363" w:type="dxa"/>
          </w:tcPr>
          <w:p w14:paraId="7AC3CCFC" w14:textId="77777777" w:rsidR="0094193F" w:rsidRDefault="00F625BB">
            <w:pPr>
              <w:pStyle w:val="TableParagraph"/>
              <w:spacing w:before="3" w:line="240" w:lineRule="auto"/>
              <w:ind w:left="163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CFD" w14:textId="77777777" w:rsidR="0094193F" w:rsidRDefault="00F625BB">
            <w:pPr>
              <w:pStyle w:val="TableParagraph"/>
              <w:spacing w:before="3" w:line="240" w:lineRule="auto"/>
              <w:ind w:left="319" w:right="0"/>
              <w:jc w:val="left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CFE" w14:textId="77777777" w:rsidR="0094193F" w:rsidRDefault="00F625BB">
            <w:pPr>
              <w:pStyle w:val="TableParagraph"/>
              <w:spacing w:before="3"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CFF" w14:textId="77777777" w:rsidR="0094193F" w:rsidRDefault="00F625BB">
            <w:pPr>
              <w:pStyle w:val="TableParagraph"/>
              <w:spacing w:before="3" w:line="240" w:lineRule="auto"/>
              <w:ind w:left="325" w:right="0"/>
              <w:jc w:val="left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00" w14:textId="77777777" w:rsidR="0094193F" w:rsidRDefault="00F625BB">
            <w:pPr>
              <w:pStyle w:val="TableParagraph"/>
              <w:spacing w:before="3" w:line="240" w:lineRule="auto"/>
              <w:ind w:left="165" w:right="140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01" w14:textId="77777777" w:rsidR="0094193F" w:rsidRDefault="00F625BB">
            <w:pPr>
              <w:pStyle w:val="TableParagraph"/>
              <w:spacing w:before="3" w:line="240" w:lineRule="auto"/>
              <w:ind w:left="117" w:right="96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0A" w14:textId="77777777">
        <w:trPr>
          <w:trHeight w:val="359"/>
        </w:trPr>
        <w:tc>
          <w:tcPr>
            <w:tcW w:w="2150" w:type="dxa"/>
          </w:tcPr>
          <w:p w14:paraId="7AC3CD03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04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05" w14:textId="77777777" w:rsidR="0094193F" w:rsidRDefault="00F625BB">
            <w:pPr>
              <w:pStyle w:val="TableParagraph"/>
              <w:ind w:left="319" w:right="0"/>
              <w:jc w:val="left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06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07" w14:textId="77777777" w:rsidR="0094193F" w:rsidRDefault="00F625BB">
            <w:pPr>
              <w:pStyle w:val="TableParagraph"/>
              <w:ind w:left="325" w:right="0"/>
              <w:jc w:val="left"/>
              <w:rPr>
                <w:sz w:val="24"/>
              </w:rPr>
            </w:pPr>
            <w:r>
              <w:rPr>
                <w:sz w:val="24"/>
              </w:rPr>
              <w:t>680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08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09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560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12" w14:textId="77777777" w:rsidTr="00F625BB">
        <w:trPr>
          <w:trHeight w:val="224"/>
        </w:trPr>
        <w:tc>
          <w:tcPr>
            <w:tcW w:w="2150" w:type="dxa"/>
          </w:tcPr>
          <w:p w14:paraId="7AC3CD0B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0C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0D" w14:textId="77777777" w:rsidR="0094193F" w:rsidRDefault="00F625BB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0E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0F" w14:textId="77777777" w:rsidR="0094193F" w:rsidRDefault="00F625BB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10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420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11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840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1A" w14:textId="77777777">
        <w:trPr>
          <w:trHeight w:val="359"/>
        </w:trPr>
        <w:tc>
          <w:tcPr>
            <w:tcW w:w="2150" w:type="dxa"/>
          </w:tcPr>
          <w:p w14:paraId="7AC3CD13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14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15" w14:textId="77777777" w:rsidR="0094193F" w:rsidRDefault="00F625BB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1600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16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720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17" w14:textId="77777777" w:rsidR="0094193F" w:rsidRDefault="00F625BB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18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560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19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1120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22" w14:textId="77777777">
        <w:trPr>
          <w:trHeight w:val="359"/>
        </w:trPr>
        <w:tc>
          <w:tcPr>
            <w:tcW w:w="2150" w:type="dxa"/>
          </w:tcPr>
          <w:p w14:paraId="7AC3CD1B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1C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1D" w14:textId="77777777" w:rsidR="0094193F" w:rsidRDefault="00F625BB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1E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1F" w14:textId="77777777" w:rsidR="0094193F" w:rsidRDefault="00F625BB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20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21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1400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2A" w14:textId="77777777">
        <w:trPr>
          <w:trHeight w:val="359"/>
        </w:trPr>
        <w:tc>
          <w:tcPr>
            <w:tcW w:w="2150" w:type="dxa"/>
          </w:tcPr>
          <w:p w14:paraId="7AC3CD23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24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25" w14:textId="77777777" w:rsidR="0094193F" w:rsidRDefault="00F625BB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26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1080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27" w14:textId="77777777" w:rsidR="0094193F" w:rsidRDefault="00F625BB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2040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28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840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29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1680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32" w14:textId="77777777">
        <w:trPr>
          <w:trHeight w:val="363"/>
        </w:trPr>
        <w:tc>
          <w:tcPr>
            <w:tcW w:w="2150" w:type="dxa"/>
          </w:tcPr>
          <w:p w14:paraId="7AC3CD2B" w14:textId="77777777" w:rsidR="0094193F" w:rsidRDefault="00F625BB">
            <w:pPr>
              <w:pStyle w:val="TableParagraph"/>
              <w:spacing w:before="3" w:line="240" w:lineRule="auto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2C" w14:textId="77777777" w:rsidR="0094193F" w:rsidRDefault="00F625BB">
            <w:pPr>
              <w:pStyle w:val="TableParagraph"/>
              <w:spacing w:before="3" w:line="240" w:lineRule="auto"/>
              <w:ind w:left="163"/>
              <w:rPr>
                <w:sz w:val="24"/>
              </w:rPr>
            </w:pPr>
            <w:r>
              <w:rPr>
                <w:sz w:val="24"/>
              </w:rPr>
              <w:t>1400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2D" w14:textId="77777777" w:rsidR="0094193F" w:rsidRDefault="00F625BB">
            <w:pPr>
              <w:pStyle w:val="TableParagraph"/>
              <w:spacing w:before="3" w:line="240" w:lineRule="auto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2E" w14:textId="77777777" w:rsidR="0094193F" w:rsidRDefault="00F625BB">
            <w:pPr>
              <w:pStyle w:val="TableParagraph"/>
              <w:spacing w:before="3"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1260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2F" w14:textId="77777777" w:rsidR="0094193F" w:rsidRDefault="00F625BB">
            <w:pPr>
              <w:pStyle w:val="TableParagraph"/>
              <w:spacing w:before="3" w:line="240" w:lineRule="auto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2380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30" w14:textId="77777777" w:rsidR="0094193F" w:rsidRDefault="00F625BB">
            <w:pPr>
              <w:pStyle w:val="TableParagraph"/>
              <w:spacing w:before="3" w:line="240" w:lineRule="auto"/>
              <w:ind w:left="165" w:right="140"/>
              <w:rPr>
                <w:sz w:val="24"/>
              </w:rPr>
            </w:pPr>
            <w:r>
              <w:rPr>
                <w:sz w:val="24"/>
              </w:rPr>
              <w:t>980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31" w14:textId="77777777" w:rsidR="0094193F" w:rsidRDefault="00F625BB">
            <w:pPr>
              <w:pStyle w:val="TableParagraph"/>
              <w:spacing w:before="3" w:line="240" w:lineRule="auto"/>
              <w:ind w:left="117" w:right="96"/>
              <w:rPr>
                <w:sz w:val="24"/>
              </w:rPr>
            </w:pPr>
            <w:r>
              <w:rPr>
                <w:sz w:val="24"/>
              </w:rPr>
              <w:t>1960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3A" w14:textId="77777777">
        <w:trPr>
          <w:trHeight w:val="359"/>
        </w:trPr>
        <w:tc>
          <w:tcPr>
            <w:tcW w:w="2150" w:type="dxa"/>
          </w:tcPr>
          <w:p w14:paraId="7AC3CD33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34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35" w14:textId="77777777" w:rsidR="0094193F" w:rsidRDefault="00F625BB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3200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36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1440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37" w14:textId="77777777" w:rsidR="0094193F" w:rsidRDefault="00F625BB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2720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38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1120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39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2240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42" w14:textId="77777777">
        <w:trPr>
          <w:trHeight w:val="359"/>
        </w:trPr>
        <w:tc>
          <w:tcPr>
            <w:tcW w:w="2150" w:type="dxa"/>
          </w:tcPr>
          <w:p w14:paraId="7AC3CD3B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3C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3D" w14:textId="77777777" w:rsidR="0094193F" w:rsidRDefault="00F625BB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3600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3E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1620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3F" w14:textId="77777777" w:rsidR="0094193F" w:rsidRDefault="00F625BB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3060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40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1260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41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2520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  <w:tr w:rsidR="0094193F" w14:paraId="7AC3CD4A" w14:textId="77777777">
        <w:trPr>
          <w:trHeight w:val="359"/>
        </w:trPr>
        <w:tc>
          <w:tcPr>
            <w:tcW w:w="2150" w:type="dxa"/>
          </w:tcPr>
          <w:p w14:paraId="7AC3CD43" w14:textId="77777777" w:rsidR="0094193F" w:rsidRDefault="00F625BB">
            <w:pPr>
              <w:pStyle w:val="TableParagraph"/>
              <w:ind w:left="1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</w:t>
            </w:r>
            <w:r>
              <w:rPr>
                <w:rFonts w:ascii="Times New Roman" w:hAnsi="Times New Roman"/>
                <w:spacing w:val="-6"/>
                <w:sz w:val="23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boxes</w:t>
            </w:r>
          </w:p>
        </w:tc>
        <w:tc>
          <w:tcPr>
            <w:tcW w:w="1363" w:type="dxa"/>
          </w:tcPr>
          <w:p w14:paraId="7AC3CD44" w14:textId="77777777" w:rsidR="0094193F" w:rsidRDefault="00F625B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45" w14:textId="77777777" w:rsidR="0094193F" w:rsidRDefault="00F625BB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4000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58" w:type="dxa"/>
          </w:tcPr>
          <w:p w14:paraId="7AC3CD46" w14:textId="77777777" w:rsidR="0094193F" w:rsidRDefault="00F625BB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47" w14:textId="77777777" w:rsidR="0094193F" w:rsidRDefault="00F625BB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3400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363" w:type="dxa"/>
          </w:tcPr>
          <w:p w14:paraId="7AC3CD48" w14:textId="77777777" w:rsidR="0094193F" w:rsidRDefault="00F625BB">
            <w:pPr>
              <w:pStyle w:val="TableParagraph"/>
              <w:ind w:left="165" w:right="140"/>
              <w:rPr>
                <w:sz w:val="24"/>
              </w:rPr>
            </w:pPr>
            <w:r>
              <w:rPr>
                <w:sz w:val="24"/>
              </w:rPr>
              <w:t>1400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1281" w:type="dxa"/>
          </w:tcPr>
          <w:p w14:paraId="7AC3CD49" w14:textId="77777777" w:rsidR="0094193F" w:rsidRDefault="00F625B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2800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</w:tr>
    </w:tbl>
    <w:p w14:paraId="7AC3CD4B" w14:textId="77777777" w:rsidR="00F625BB" w:rsidRDefault="00F625BB"/>
    <w:sectPr w:rsidR="00000000">
      <w:type w:val="continuous"/>
      <w:pgSz w:w="10600" w:h="7500" w:orient="landscape"/>
      <w:pgMar w:top="260" w:right="14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93F"/>
    <w:rsid w:val="00737719"/>
    <w:rsid w:val="0094193F"/>
    <w:rsid w:val="009E3240"/>
    <w:rsid w:val="00F625BB"/>
    <w:rsid w:val="00FA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3CCCD"/>
  <w15:docId w15:val="{326DD038-81B6-C84C-9745-92C6DC62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right="142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GF Chip Changes.docx</dc:title>
  <cp:lastModifiedBy>Errin Giesler</cp:lastModifiedBy>
  <cp:revision>4</cp:revision>
  <dcterms:created xsi:type="dcterms:W3CDTF">2022-01-04T21:42:00Z</dcterms:created>
  <dcterms:modified xsi:type="dcterms:W3CDTF">2025-02-24T20:04:00Z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Word</vt:lpwstr>
  </property>
  <property fmtid="{D5CDD505-2E9C-101B-9397-08002B2CF9AE}" pid="4" name="LastSaved">
    <vt:filetime>2022-01-04T00:00:00Z</vt:filetime>
  </property>
</Properties>
</file>